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340D" w:rsidR="0061148E" w:rsidRPr="00944D28" w:rsidRDefault="006E2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8175" w:rsidR="0061148E" w:rsidRPr="004A7085" w:rsidRDefault="006E2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F940F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98CD4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557A2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C63F1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0C062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EC93B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B68F7" w:rsidR="00A67F55" w:rsidRPr="00944D28" w:rsidRDefault="006E2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4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C186E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94E7B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44254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F2171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02877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944DA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E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990DE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5A8CB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96574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5FE68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9FBE8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C1358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32B6B" w:rsidR="00B87ED3" w:rsidRPr="00944D28" w:rsidRDefault="006E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342CD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9F2CB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E35A0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EF9B8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218C0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DC8CF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92B6C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D2A53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21DFB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FDDF4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E325F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E9EC8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EADFC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8DE96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CE87F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B1665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FFF74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AB028" w:rsidR="00B87ED3" w:rsidRPr="00944D28" w:rsidRDefault="006E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5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1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E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1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