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DADAA" w:rsidR="00380DB3" w:rsidRPr="0068293E" w:rsidRDefault="00642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B2D19" w:rsidR="00380DB3" w:rsidRPr="0068293E" w:rsidRDefault="00642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7B0D9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450B9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9F545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93EF2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863C5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CF338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85839" w:rsidR="00240DC4" w:rsidRPr="00B03D55" w:rsidRDefault="0064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D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9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83EEA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A22C5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9993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2E9F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EBFAE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E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2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829BC" w:rsidR="001835FB" w:rsidRPr="00DA1511" w:rsidRDefault="00642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4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E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C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C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5ED75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7E2CC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E9FBF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B75AE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3B71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E08CC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17D1C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3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4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3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E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3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4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9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A8ACD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9086C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4D2DD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A56E6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661A6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48849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31DEE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B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5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A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4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C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D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9D06B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14C40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6A3E8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6B886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EB73A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178A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B1AEB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D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7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A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1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8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3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4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0751B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B6541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11905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A03AC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0479B" w:rsidR="009A6C64" w:rsidRPr="00730585" w:rsidRDefault="0064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4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9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8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9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B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7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2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8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18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