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41091" w:rsidR="0061148E" w:rsidRPr="009231D2" w:rsidRDefault="009F2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7AE0" w:rsidR="0061148E" w:rsidRPr="009231D2" w:rsidRDefault="009F2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A47CF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86B4D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7B5FF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A8DC6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B9A65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9C1E9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DFD54" w:rsidR="00B87ED3" w:rsidRPr="00944D28" w:rsidRDefault="009F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E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D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B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1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5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C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B6731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8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F2386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AC3B0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E0AE2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CBD6E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5D45F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0A36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63D08" w:rsidR="00B87ED3" w:rsidRPr="00944D28" w:rsidRDefault="009F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330A6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76CEC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3F54E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E8654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27ECF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A9410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4F9B3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771A" w:rsidR="00B87ED3" w:rsidRPr="00944D28" w:rsidRDefault="009F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4C3A" w:rsidR="00B87ED3" w:rsidRPr="00944D28" w:rsidRDefault="009F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F7BB8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272F6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93CE5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39B0E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A7032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DA30C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CBDA8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5E1DF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BE188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2F4B6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1DD0E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C64B9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2C5A4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2B64E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5976D" w:rsidR="00B87ED3" w:rsidRPr="00944D28" w:rsidRDefault="009F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2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AA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D1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2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F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E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5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E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D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