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2A66" w:rsidR="0061148E" w:rsidRPr="00177744" w:rsidRDefault="001B0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6BAD" w:rsidR="0061148E" w:rsidRPr="00177744" w:rsidRDefault="001B0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C6555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119BC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9A22D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5B49B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5CAD9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F2CE8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4B8E6" w:rsidR="004A6494" w:rsidRPr="00177744" w:rsidRDefault="001B08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9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CC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4B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97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E1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CF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89DD4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7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8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B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4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7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F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B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74B8B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44D5F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FD966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C441A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AB19A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2FDC2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965CB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9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8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4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D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C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D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2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2F5C2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EDCFB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F5FE9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AFEBD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ECA8F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09BD72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B7B73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A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0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F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B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D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5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B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A26B3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DE8F2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3E645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D7346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1583E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C24DA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3E6BC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B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E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5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C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3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E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7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7FE41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4A26F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DB838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AA99C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F96CE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4D22A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BEEA8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1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8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1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9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9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F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F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74CFD" w:rsidR="00B87ED3" w:rsidRPr="00177744" w:rsidRDefault="001B0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3B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3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ABC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AD5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D3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49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1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F6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BE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9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E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12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60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