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E6AD5A" w:rsidR="00DF4FD8" w:rsidRPr="00A410FF" w:rsidRDefault="00515F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03CA45" w:rsidR="00222997" w:rsidRPr="0078428F" w:rsidRDefault="00515F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719C3B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D43331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D6C1DA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EC4D6C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175E4F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11C5A0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F6D237" w:rsidR="00222997" w:rsidRPr="00927C1B" w:rsidRDefault="00515F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94F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A6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434B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B799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42BA94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E48DE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F3742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000C5C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603B98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45319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EDB7B6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A082E6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DA3B53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2B0DEA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46B92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B2E23C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D33CD4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64139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810009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3D200F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E3B9E5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4FE071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2623E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6196C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B239A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8687CC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A5F6A9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9CD955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482BE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3AF76A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25FCA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CEC034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B51F60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998CC7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B944B" w:rsidR="0041001E" w:rsidRPr="004B120E" w:rsidRDefault="00515F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5FC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