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A2CF" w:rsidR="0061148E" w:rsidRPr="00944D28" w:rsidRDefault="00FF1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0183" w:rsidR="0061148E" w:rsidRPr="004A7085" w:rsidRDefault="00FF1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3CBC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2D7CD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300BA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5D88B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4096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CEEE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65F1" w:rsidR="00B87ED3" w:rsidRPr="00944D28" w:rsidRDefault="00FF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E6DB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4EE2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BBE6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38CD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32C4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604B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15B3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4602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A2117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DA2B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1DE9F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984A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F37C" w:rsidR="00B87ED3" w:rsidRPr="00944D28" w:rsidRDefault="00FF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5B7C7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1ADD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0EE86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25CE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C353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244A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AC27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DC0C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A597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CF02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5EA5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0F77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0E03A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078D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CBA27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7CE3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872B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EFAFB" w:rsidR="00B87ED3" w:rsidRPr="00944D28" w:rsidRDefault="00FF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7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