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B33C" w:rsidR="0061148E" w:rsidRPr="000C582F" w:rsidRDefault="00C16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536B" w:rsidR="0061148E" w:rsidRPr="000C582F" w:rsidRDefault="00C16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85803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BA324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97671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A01F7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04B6F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825E8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DCF1B" w:rsidR="00B87ED3" w:rsidRPr="000C582F" w:rsidRDefault="00C1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A2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ABEA0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D52DA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6F2CF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9A97A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73946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4C41A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F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6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9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7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2C585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503D4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89082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41997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F578D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8E9C9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55355" w:rsidR="00B87ED3" w:rsidRPr="000C582F" w:rsidRDefault="00C1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880F3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800ED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42E11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929CF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9B698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CB222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9C321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720D" w:rsidR="00B87ED3" w:rsidRPr="000C582F" w:rsidRDefault="00C16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7E038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3A723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5D643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7FF5B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44137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2F071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2CE4D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1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F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F6E35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8DC21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3C931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290E6" w:rsidR="00B87ED3" w:rsidRPr="000C582F" w:rsidRDefault="00C1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8C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40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67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1A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