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AC106" w:rsidR="00380DB3" w:rsidRPr="0068293E" w:rsidRDefault="00105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D80B1" w:rsidR="00380DB3" w:rsidRPr="0068293E" w:rsidRDefault="00105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52B4D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2BA57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F44CB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809E3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6AC14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1F024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8AF58" w:rsidR="00240DC4" w:rsidRPr="00B03D55" w:rsidRDefault="00105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375D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8F73F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949C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17D18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8C76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98367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8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9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2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D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8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A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2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FFEC5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9A237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36936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15909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9E84D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19F34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11CD0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D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0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1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1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5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B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EC83C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C34CF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F4BFE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26415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C00AD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34E8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51463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FF2E7" w:rsidR="001835FB" w:rsidRPr="00DA1511" w:rsidRDefault="00105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2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3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6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2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8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B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8556D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3D8ED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6BE9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8E4EC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AA595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EB0F4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6F22E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2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5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6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3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F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7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5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E824D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E64A6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D493A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C9E1" w:rsidR="009A6C64" w:rsidRPr="00730585" w:rsidRDefault="00105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3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94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A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9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8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E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B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8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6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0D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