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F26B" w:rsidR="0061148E" w:rsidRPr="00177744" w:rsidRDefault="00E82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590B" w:rsidR="0061148E" w:rsidRPr="00177744" w:rsidRDefault="00E82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9BB8C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A9EFD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7731B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C9B07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ED6E9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953FE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CF9D0" w:rsidR="00983D57" w:rsidRPr="00177744" w:rsidRDefault="00E8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CA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8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6EE64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19CA6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40A1F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62D4F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87C94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6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A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D831B" w:rsidR="00B87ED3" w:rsidRPr="00177744" w:rsidRDefault="00E82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3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4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5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0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94E02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91FBA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19D54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E6046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459C4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62F21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916D6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3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D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0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4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A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D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836AE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50F81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8D82C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D226B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79014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E188C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FF03F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6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0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9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E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0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0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967C6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490C5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FB9AA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E719A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6164D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18527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86380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E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2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2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8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2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D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D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4B670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3BD1B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8F84D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FB983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5D3C0" w:rsidR="00B87ED3" w:rsidRPr="00177744" w:rsidRDefault="00E8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D9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24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7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A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A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C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9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E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D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