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89F1" w:rsidR="0061148E" w:rsidRPr="00944D28" w:rsidRDefault="006A5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D2EA" w:rsidR="0061148E" w:rsidRPr="004A7085" w:rsidRDefault="006A5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88D0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FA026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F3186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F4148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41EDF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D9762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9591F" w:rsidR="00B87ED3" w:rsidRPr="00944D28" w:rsidRDefault="006A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8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4FAF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C09F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71D10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DC3C2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712C3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5DF9" w:rsidR="00B87ED3" w:rsidRPr="00944D28" w:rsidRDefault="006A5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9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A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B31CD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7E9BB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4F115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EBC5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6B36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DB4D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B942" w:rsidR="00B87ED3" w:rsidRPr="00944D28" w:rsidRDefault="006A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CBEDE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5B67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4AC66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E336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BE70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1459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1F626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232B" w:rsidR="00B87ED3" w:rsidRPr="00944D28" w:rsidRDefault="006A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546A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457F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CCED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87B97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68513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D5F12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B4C26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EE4EA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D5B0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FD23C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84E5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4E748" w:rsidR="00B87ED3" w:rsidRPr="00944D28" w:rsidRDefault="006A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7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D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F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