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FF2B" w:rsidR="0061148E" w:rsidRPr="0035681E" w:rsidRDefault="00872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B2A7" w:rsidR="0061148E" w:rsidRPr="0035681E" w:rsidRDefault="00872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559FA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23C59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7C3E2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31228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FB9C5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7C3E2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F3FAE" w:rsidR="00CD0676" w:rsidRPr="00944D28" w:rsidRDefault="00872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1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B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7F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7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7F25B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36FE6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D8855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0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EB9E1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E3E0A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47AE7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EF2A1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94DED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1865D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577C3" w:rsidR="00B87ED3" w:rsidRPr="00944D28" w:rsidRDefault="00872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3E22" w:rsidR="00B87ED3" w:rsidRPr="00944D28" w:rsidRDefault="0087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D04B" w:rsidR="00B87ED3" w:rsidRPr="00944D28" w:rsidRDefault="0087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C02C8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9FE03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A2A4D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8ACED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84AA8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FE401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69BD9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7C586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0B350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DC78C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A4740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20F8B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3DA63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55790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FAFA" w:rsidR="00B87ED3" w:rsidRPr="00944D28" w:rsidRDefault="00872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20C35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10140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56F84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D28A8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746EF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B013C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1732F" w:rsidR="00B87ED3" w:rsidRPr="00944D28" w:rsidRDefault="00872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A5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