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DEA1" w:rsidR="0061148E" w:rsidRPr="0035681E" w:rsidRDefault="00DE31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596C" w:rsidR="0061148E" w:rsidRPr="0035681E" w:rsidRDefault="00DE31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7F0E9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D61BD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C1DED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3D687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BAD29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CFFF8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52F5" w:rsidR="00CD0676" w:rsidRPr="00944D28" w:rsidRDefault="00DE31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D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E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8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1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B2B21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34515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1D0CB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F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3C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B5D1C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2BD6A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F22A7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34F5B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A4B71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766C0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9F9D8" w:rsidR="00B87ED3" w:rsidRPr="00944D28" w:rsidRDefault="00D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EFD54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F3364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018EB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3486F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D1235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5F78F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0D890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05CE5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40F1D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27185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D89A6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07EAF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2D5CC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B7A4A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34E65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7225D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7737B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35BF6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0A4CF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26951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7D3D9" w:rsidR="00B87ED3" w:rsidRPr="00944D28" w:rsidRDefault="00D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12C0" w:rsidR="00B87ED3" w:rsidRPr="00944D28" w:rsidRDefault="00DE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1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