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465B" w:rsidR="0061148E" w:rsidRPr="00C61931" w:rsidRDefault="000909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FEF5" w:rsidR="0061148E" w:rsidRPr="00C61931" w:rsidRDefault="000909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527F0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4F514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50E72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1D77E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E2B65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4F44C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48936" w:rsidR="00B87ED3" w:rsidRPr="00944D28" w:rsidRDefault="0009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5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1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0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40EAE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6E1B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821BE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6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4517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A56C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E4B37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4C53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F9721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8781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3CFF" w:rsidR="00B87ED3" w:rsidRPr="00944D28" w:rsidRDefault="0009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2FAAE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34A18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6FE44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C667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582C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8FE2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83566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5EE65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2D36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1050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25A5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774E0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17E8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3D989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61DF6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60167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B524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7DD29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F8759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BC490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C468" w:rsidR="00B87ED3" w:rsidRPr="00944D28" w:rsidRDefault="0009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9465" w:rsidR="00B87ED3" w:rsidRPr="00944D28" w:rsidRDefault="00090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