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775F6" w:rsidR="0061148E" w:rsidRPr="000C582F" w:rsidRDefault="002C0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AA925" w:rsidR="0061148E" w:rsidRPr="000C582F" w:rsidRDefault="002C0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76691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B8A63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A647E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59AC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6B5BD7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FE55A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CCBF6" w:rsidR="00B87ED3" w:rsidRPr="000C582F" w:rsidRDefault="002C0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7D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77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E3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6CA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9FE58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435BA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75711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F8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0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62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1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2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0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1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12B2B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79FA0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4F926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23917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269A6E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4B4959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E10B6" w:rsidR="00B87ED3" w:rsidRPr="000C582F" w:rsidRDefault="002C0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1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38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E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4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F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B51C1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F03FA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EFC029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EE5276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FC8F5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8CC02C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EF628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C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B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D1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5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6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6DCFB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C0C1B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9A1F7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891D7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BF58C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60DBA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A62D4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9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F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9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0D93C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D827B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93628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06ADF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C8EC0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C4580B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9B94D7" w:rsidR="00B87ED3" w:rsidRPr="000C582F" w:rsidRDefault="002C0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A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36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F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1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916D" w:rsidR="00B87ED3" w:rsidRPr="000C582F" w:rsidRDefault="002C09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9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9C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