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38891" w:rsidR="0061148E" w:rsidRPr="0035681E" w:rsidRDefault="008219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C1B4" w:rsidR="0061148E" w:rsidRPr="0035681E" w:rsidRDefault="008219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B68FC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724E8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39F62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E4B0A3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FC2A8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6BFCA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A7317" w:rsidR="00CD0676" w:rsidRPr="00944D28" w:rsidRDefault="008219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0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94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6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D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D8C6E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FB847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B1892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F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8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C4AFF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62F8D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0F568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16F64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0A0EC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2BC79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65AA9" w:rsidR="00B87ED3" w:rsidRPr="00944D28" w:rsidRDefault="00821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6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B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356F8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34957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E3353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CC896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36376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BA053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1F92F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1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E9B32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EE73C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AB4A1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5ED9B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3F856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2B86E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6C817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A81633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E27EE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6D898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52412" w:rsidR="00B87ED3" w:rsidRPr="00944D28" w:rsidRDefault="00821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39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4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D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8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99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