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1DAF5" w:rsidR="0061148E" w:rsidRPr="00177744" w:rsidRDefault="006D60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E3E41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C8841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D7775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247DB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B434BC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6DD83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634D8" w:rsidR="00983D57" w:rsidRPr="00177744" w:rsidRDefault="006D60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263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DEA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B1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80B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B0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E40E9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184A85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0F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EC6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7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50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C4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D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FB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9A8598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B749D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07672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A05170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B5190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4D0FE4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EC1C06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3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5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CA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1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4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675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FBE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A1F5A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AA00A8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8CAD3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BE089A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E6A57C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F4C98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9291A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51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E8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9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CF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7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5A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6A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5E146A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DDCC9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A55CC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30876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287DC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FAF5D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28857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41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B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A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8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2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7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56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64784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CBB46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CA8FC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054455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7FEA8" w:rsidR="00B87ED3" w:rsidRPr="00177744" w:rsidRDefault="006D60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55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FF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27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C9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5BB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B7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1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82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5C4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02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