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FF2B" w:rsidR="0061148E" w:rsidRPr="00C834E2" w:rsidRDefault="00BB3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7BF6" w:rsidR="0061148E" w:rsidRPr="00C834E2" w:rsidRDefault="00BB3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51594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E33E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AA6B4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6098B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92232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A7043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F0751" w:rsidR="00B87ED3" w:rsidRPr="00944D28" w:rsidRDefault="00BB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5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9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14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EB12E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E058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5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AEA2C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D165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83E7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7245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A972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B29F8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8EBDA" w:rsidR="00B87ED3" w:rsidRPr="00944D28" w:rsidRDefault="00BB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04AEF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3950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DFF7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D3B1D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B73C8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5341B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9B9D3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F5FCD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8EC9E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D77B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D63A6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F8D9A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A126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A3B2A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7C722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546E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AE0F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2D1A3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74DA4" w:rsidR="00B87ED3" w:rsidRPr="00944D28" w:rsidRDefault="00BB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51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D2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