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DDC2" w:rsidR="0061148E" w:rsidRPr="00177744" w:rsidRDefault="00EE7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B875" w:rsidR="0061148E" w:rsidRPr="00177744" w:rsidRDefault="00EE7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07EB0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B4309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AEED7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05DBD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6D7DD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0B1E0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5B5F0" w:rsidR="00983D57" w:rsidRPr="00177744" w:rsidRDefault="00EE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01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3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A5CAA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9839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EEEAE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E334B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6C641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E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F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5BCA4" w:rsidR="00B87ED3" w:rsidRPr="00177744" w:rsidRDefault="00EE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C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7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2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0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4C00B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3FEBC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6AED7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62841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BD3CA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84BB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85AB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8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0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E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3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8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D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C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32A20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A1D9D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5B7E3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F3DCA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4625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E3B14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2148E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4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E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2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D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D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B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75CE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97341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37AE6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9787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24867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C9446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EACE4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3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E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E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0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1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B5A4E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35903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A7CC4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E5636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A1BC5" w:rsidR="00B87ED3" w:rsidRPr="00177744" w:rsidRDefault="00EE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6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3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4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A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1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E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8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F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4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96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