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7C88" w:rsidR="0061148E" w:rsidRPr="00944D28" w:rsidRDefault="00F80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7D74" w:rsidR="0061148E" w:rsidRPr="004A7085" w:rsidRDefault="00F80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69FB8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B5D86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92578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D9121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CAC0C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F19B6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60D61" w:rsidR="00A67F55" w:rsidRPr="00944D28" w:rsidRDefault="00F80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3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2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ACAB8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DBEC5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07E10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A8F08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CFB0A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78B2" w:rsidR="00B87ED3" w:rsidRPr="00944D28" w:rsidRDefault="00F8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6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9AAC0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C9BD5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FFDD6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7F22D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F5C7B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FA333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7AC43" w:rsidR="00B87ED3" w:rsidRPr="00944D28" w:rsidRDefault="00F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FBED6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71FEE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470A8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A0C0E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1AC77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3E385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24F55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D9585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5EC2F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D3B2B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E8E17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0B9FB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43781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0E70D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E4CF" w:rsidR="00B87ED3" w:rsidRPr="00944D28" w:rsidRDefault="00F80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2BA8F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0E9F8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A600E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D7B90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3A680" w:rsidR="00B87ED3" w:rsidRPr="00944D28" w:rsidRDefault="00F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2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5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5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