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2BE1" w:rsidR="0061148E" w:rsidRPr="008F69F5" w:rsidRDefault="00D726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EE4E" w:rsidR="0061148E" w:rsidRPr="008F69F5" w:rsidRDefault="00D726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4A97D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037D1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9A3B8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FEE803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4AAD0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7B156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15E37" w:rsidR="00B87ED3" w:rsidRPr="008F69F5" w:rsidRDefault="00D726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60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C8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55EF0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327F7F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420DD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4E98F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0D9E28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5F38" w:rsidR="00B87ED3" w:rsidRPr="00944D28" w:rsidRDefault="00D726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1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D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E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95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132DD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EDECA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2691C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AADB2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F7961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5DB9B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1B42B" w:rsidR="00B87ED3" w:rsidRPr="008F69F5" w:rsidRDefault="00D726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D53CF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4F420B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C31EF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50CFE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E0E59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E1ECC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ABC20C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5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0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4C77A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D8BBF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3CED1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7E2A9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73C7A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A6E93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F15D09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1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80A3D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20E98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5A648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515B3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FF5F88" w:rsidR="00B87ED3" w:rsidRPr="008F69F5" w:rsidRDefault="00D726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614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FE7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D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6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61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