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AEEE" w:rsidR="0061148E" w:rsidRPr="008F69F5" w:rsidRDefault="00517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8CA1" w:rsidR="0061148E" w:rsidRPr="008F69F5" w:rsidRDefault="00517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213DE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0E901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A1018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B4F5A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E9E55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8AF1C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E490F" w:rsidR="00B87ED3" w:rsidRPr="008F69F5" w:rsidRDefault="00517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9F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5273A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B545B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759D9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399C0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82F87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4EBBD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4FAF" w:rsidR="00B87ED3" w:rsidRPr="00944D28" w:rsidRDefault="00517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E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5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7456A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5C131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A2A37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49C6E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6E26E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AA5BF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D111D" w:rsidR="00B87ED3" w:rsidRPr="008F69F5" w:rsidRDefault="00517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593A" w:rsidR="00B87ED3" w:rsidRPr="00944D28" w:rsidRDefault="00517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2E5B7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36DFC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2315E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773E5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82252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09A07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BDE72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EF9FA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FD2B1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325B7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DDA18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EEA50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E6EF1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46068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B82D4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1E64F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18CAE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8F552" w:rsidR="00B87ED3" w:rsidRPr="008F69F5" w:rsidRDefault="00517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A9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35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73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A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2022-10-20T00:27:00.0000000Z</dcterms:modified>
</coreProperties>
</file>