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ADA75" w:rsidR="0061148E" w:rsidRPr="009231D2" w:rsidRDefault="00505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1519" w:rsidR="0061148E" w:rsidRPr="009231D2" w:rsidRDefault="00505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14C5E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95685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7F3BF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7E670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BD4C4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A6099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AB326" w:rsidR="00B87ED3" w:rsidRPr="00944D28" w:rsidRDefault="0050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F2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76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5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BD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55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012DD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115A5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6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0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2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750E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909B4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126D3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30E5E5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22482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E1956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F9D63" w:rsidR="00B87ED3" w:rsidRPr="00944D28" w:rsidRDefault="0050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00085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9334B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B60C0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A991F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46DDC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C6AE2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C26A8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DE6BC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2B11F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5F726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A8FAA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0CE37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BCE7F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A41DE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7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A5C7C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F4269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C628F2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17463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EE08E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83C0F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F776F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C5B82" w:rsidR="00B87ED3" w:rsidRPr="00944D28" w:rsidRDefault="00505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5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908D69" w:rsidR="00B87ED3" w:rsidRPr="00944D28" w:rsidRDefault="0050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E4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6E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D3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564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91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3C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1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6A1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