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A881" w:rsidR="0061148E" w:rsidRPr="000C582F" w:rsidRDefault="00345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964F" w:rsidR="0061148E" w:rsidRPr="000C582F" w:rsidRDefault="00345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A48EE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B3D79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DE055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F91D4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D3781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B0810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E0451" w:rsidR="00B87ED3" w:rsidRPr="000C582F" w:rsidRDefault="00345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91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7D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C3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1C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B610F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D6890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9682C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7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6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A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8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45A4" w:rsidR="00B87ED3" w:rsidRPr="000C582F" w:rsidRDefault="00345D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2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5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AAFF4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C2758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DEEE1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AB173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5389C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35E21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B9A3B" w:rsidR="00B87ED3" w:rsidRPr="000C582F" w:rsidRDefault="00345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2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E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F6952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A219D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1C36F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10E25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F4BF1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0DDAD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86AC4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8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3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679A0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1A760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D37D4B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A6717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A35E2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25DC8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82ED3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49A2" w:rsidR="00B87ED3" w:rsidRPr="000C582F" w:rsidRDefault="00345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30003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061B2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4E4F4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51B60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E8A36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02DE0" w:rsidR="00B87ED3" w:rsidRPr="000C582F" w:rsidRDefault="00345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B4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D6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