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B1F4" w:rsidR="0061148E" w:rsidRPr="00C834E2" w:rsidRDefault="00526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66A3" w:rsidR="0061148E" w:rsidRPr="00C834E2" w:rsidRDefault="00526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9DC76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7B52B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FA7B8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01A8D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83A2F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5DB4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E12D5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A4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CE29C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3DC82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A302A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32D29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783A4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D4F9B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8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1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D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757E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3C3E0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61AB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70418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E6749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608F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FC3C5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2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3EBF7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6EDA5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855B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1E63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4D6B8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829BD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8BDA8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D0969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ACDE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D49AA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8933A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C2F2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89111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AE4AB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37855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332D8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EB070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5413B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7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C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C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77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