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3671" w:rsidR="0061148E" w:rsidRPr="000C582F" w:rsidRDefault="00F37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FE41" w:rsidR="0061148E" w:rsidRPr="000C582F" w:rsidRDefault="00F37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B7213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08001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9ACB6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747A4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C8887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9AB39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455F9" w:rsidR="00B87ED3" w:rsidRPr="000C582F" w:rsidRDefault="00F37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EE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AE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B8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45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2E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48F65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4484B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A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B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B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5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50E65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F94BC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EE386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A4266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F7418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CC136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C0A02" w:rsidR="00B87ED3" w:rsidRPr="000C582F" w:rsidRDefault="00F37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4FA05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F5E2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656FB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3A14B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1DDD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9C969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0F2B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0E403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B388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964FE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40198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B6CE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B3FE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458EB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71045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36811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20E24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397E0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6E18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BEE7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15EF2" w:rsidR="00B87ED3" w:rsidRPr="000C582F" w:rsidRDefault="00F37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