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3A6EE" w:rsidR="00380DB3" w:rsidRPr="0068293E" w:rsidRDefault="00D60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BD2E0" w:rsidR="00380DB3" w:rsidRPr="0068293E" w:rsidRDefault="00D60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E70B6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32B95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B2A72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64154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3C1F6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718D4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BEEBC" w:rsidR="00240DC4" w:rsidRPr="00B03D55" w:rsidRDefault="00D6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5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B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1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F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8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30C09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22773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E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6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A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6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4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1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0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991EB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C2D37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72C23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9BBD9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1B31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64BF4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C3C99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F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F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5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8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E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D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C4728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24223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369E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0E0E0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C79E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29E66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A4F88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2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0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0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7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3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9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5D029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317F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40F30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C09B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5EAC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FB7A4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41A9B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F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8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7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A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A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4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D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38E35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3F89A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EFAC2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67161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9850B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03426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8582A" w:rsidR="009A6C64" w:rsidRPr="00730585" w:rsidRDefault="00D6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3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5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6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8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1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D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B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C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