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B68E" w:rsidR="0061148E" w:rsidRPr="00944D28" w:rsidRDefault="00C30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EFEF" w:rsidR="0061148E" w:rsidRPr="004A7085" w:rsidRDefault="00C30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78FE8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175BA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8775B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062BF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79351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2D8E7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FAACA" w:rsidR="00A67F55" w:rsidRPr="00944D28" w:rsidRDefault="00C30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6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4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6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AF486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9E31E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FD23E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83555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8617A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10DB8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45845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6982A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A2F78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512D2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9CDB9" w:rsidR="00B87ED3" w:rsidRPr="00944D28" w:rsidRDefault="00C3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106F2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B564E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F3774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5DD73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C88E8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3E5AC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7852C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5EC4C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70A35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7784B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D87E7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C03F5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47662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6C0C1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E3BA2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635AB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F1A0C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20EB9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7DC4F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C9F45" w:rsidR="00B87ED3" w:rsidRPr="00944D28" w:rsidRDefault="00C3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C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