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B355" w:rsidR="0061148E" w:rsidRPr="0035681E" w:rsidRDefault="00611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4B44" w:rsidR="0061148E" w:rsidRPr="0035681E" w:rsidRDefault="00611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D79D1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D38A2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74F98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40805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C5EB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A43DD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0B7ED" w:rsidR="00CD0676" w:rsidRPr="00944D28" w:rsidRDefault="0061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42A06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168D9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74AA0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9134B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AB094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1A3EF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25A67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30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E39E2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4300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D6B19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83828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5F054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F3BAA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8A462" w:rsidR="00B87ED3" w:rsidRPr="00944D28" w:rsidRDefault="0061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EEC71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922FB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35AFE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FD7B7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95E85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D1491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326E2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EC538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0D376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1F474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6FA54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AEBA4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68600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74D15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05988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D0CA5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7454" w:rsidR="00B87ED3" w:rsidRPr="00944D28" w:rsidRDefault="0061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D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8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7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F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BF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