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027E" w:rsidR="0061148E" w:rsidRPr="00C834E2" w:rsidRDefault="009E1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E045" w:rsidR="0061148E" w:rsidRPr="00C834E2" w:rsidRDefault="009E1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E1FC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22B0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6956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0B47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45CE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2D1C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9109C" w:rsidR="00B87ED3" w:rsidRPr="00944D28" w:rsidRDefault="009E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9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12F6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1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5623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37B1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97BC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40B9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EA0E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26B9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EB97" w:rsidR="00B87ED3" w:rsidRPr="00944D28" w:rsidRDefault="009E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2015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1338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EE634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F1D8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3F54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EAF77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1FF8A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6584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6F7F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8532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EE4BC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DA42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3C473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904B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AC7F8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18C82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322A5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A760C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AE90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DEB5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DB58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025FE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20475" w:rsidR="00B87ED3" w:rsidRPr="00944D28" w:rsidRDefault="009E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5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36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B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F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3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21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