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1C79" w:rsidR="0061148E" w:rsidRPr="008F69F5" w:rsidRDefault="005D2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8FAA" w:rsidR="0061148E" w:rsidRPr="008F69F5" w:rsidRDefault="005D2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904F3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431FE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979D3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C2555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042B7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D5EC6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73E34" w:rsidR="00B87ED3" w:rsidRPr="008F69F5" w:rsidRDefault="005D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84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2C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E6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13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A8B2B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2FEB2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499F3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1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C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1B847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B3E34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DDBE9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D580A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5BBFB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0CB99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63EAE" w:rsidR="00B87ED3" w:rsidRPr="008F69F5" w:rsidRDefault="005D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34EEA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80A70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E67AC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BDC11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7ED0B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75910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3D851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194C0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D5A8C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9DF32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3747F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5F56A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98A05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DB0A3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AD981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BD36E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438F5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5E81A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5849D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2E167" w:rsidR="00B87ED3" w:rsidRPr="008F69F5" w:rsidRDefault="005D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32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86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