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FAC2A" w:rsidR="0061148E" w:rsidRPr="00C61931" w:rsidRDefault="00380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D90C6" w:rsidR="0061148E" w:rsidRPr="00C61931" w:rsidRDefault="00380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33DA6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E7090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0A6B7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1EAD7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29F5C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E7D26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634F9" w:rsidR="00B87ED3" w:rsidRPr="00944D28" w:rsidRDefault="0038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7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FE564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D7CE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B1DC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AAC9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069DA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51268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2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9547" w:rsidR="00B87ED3" w:rsidRPr="00944D28" w:rsidRDefault="0038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D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75FF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8412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772D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4E9E2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6C3C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617A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9127" w:rsidR="00B87ED3" w:rsidRPr="00944D28" w:rsidRDefault="0038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D1AC9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9B30A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E4635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C048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F7BD9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6395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7876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4F4D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49C4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F376F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8A4B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E9EE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3633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79EC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F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DCC79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F0900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1767D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C740F" w:rsidR="00B87ED3" w:rsidRPr="00944D28" w:rsidRDefault="0038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5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E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