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CB55" w:rsidR="0061148E" w:rsidRPr="00C834E2" w:rsidRDefault="004E0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B098" w:rsidR="0061148E" w:rsidRPr="00C834E2" w:rsidRDefault="004E0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D933A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72B3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FBC44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E63A7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BC520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3351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E9F3F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6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5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F5E1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05D82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AE795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6BDE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0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89742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DB42E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186E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88A5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C7FC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C3B73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1FF53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71E2A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72E5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7E02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B601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76F7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73DC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18C7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9759" w:rsidR="00B87ED3" w:rsidRPr="00944D28" w:rsidRDefault="004E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250C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BE3F9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A87B5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07D6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61EE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903B1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FA8DE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4026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57810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4AFF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A141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3C2A7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7C7F4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23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