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2E46" w:rsidR="0061148E" w:rsidRPr="0035681E" w:rsidRDefault="0009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E635" w:rsidR="0061148E" w:rsidRPr="0035681E" w:rsidRDefault="0009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FE8DE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1166D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C2B58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70B5C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679E4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358D3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889D7" w:rsidR="00CD0676" w:rsidRPr="00944D28" w:rsidRDefault="000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C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4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2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7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02558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63070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93CDF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1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3F9FE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0A642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9418A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72721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7951E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F9522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B3B4" w:rsidR="00B87ED3" w:rsidRPr="00944D28" w:rsidRDefault="000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66B0A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A14E8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C1169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DC165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E87B2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B5D37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5E774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9E467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76601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F4204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58AE9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94EBA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BE7F4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3F3AC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DF20D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2F56C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61FB9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919F3" w:rsidR="00B87ED3" w:rsidRPr="00944D28" w:rsidRDefault="000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3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2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6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C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