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CCDB" w:rsidR="0061148E" w:rsidRPr="00177744" w:rsidRDefault="00241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013B" w:rsidR="0061148E" w:rsidRPr="00177744" w:rsidRDefault="00241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FE410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ECEDC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87D87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86DD7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A4455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13C3F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1EB4E" w:rsidR="00983D57" w:rsidRPr="00177744" w:rsidRDefault="0024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62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07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89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15F4B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BE216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25ABD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49F32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B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3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E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1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D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F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B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22A71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E0E8A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C0098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8AEBB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E80C0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2AB80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6F488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2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0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F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4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E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A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F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29170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8015C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E2DF1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E9D9E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DCB43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626C1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9A835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2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9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5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1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B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9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6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71D6D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B8D2B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5D0F9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2D3CD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FE155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E927B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F9597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0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3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E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4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4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6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A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2F6BC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B85AC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85E6E" w:rsidR="00B87ED3" w:rsidRPr="00177744" w:rsidRDefault="0024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F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C1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BE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66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0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3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B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C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7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E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5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8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