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4F16" w:rsidR="0061148E" w:rsidRPr="000C582F" w:rsidRDefault="00CE2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E828" w:rsidR="0061148E" w:rsidRPr="000C582F" w:rsidRDefault="00CE2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CAD4B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6ABED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3CC94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53958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D0319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D07D7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BE2B1" w:rsidR="00B87ED3" w:rsidRPr="000C582F" w:rsidRDefault="00CE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14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76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DA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16036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35E0E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7E7AE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30F03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B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5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B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FAA4C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303F0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8DA0B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FCEC7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41802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6BE24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DC202" w:rsidR="00B87ED3" w:rsidRPr="000C582F" w:rsidRDefault="00CE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056CD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96603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C9665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A7DED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78EA6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EC2E5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1E303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B2A16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06DB6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E4124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A88F0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7D131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2903F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E690F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2F795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9D96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84E93" w:rsidR="00B87ED3" w:rsidRPr="000C582F" w:rsidRDefault="00CE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15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51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EB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2E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FC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