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F365" w:rsidR="0061148E" w:rsidRPr="00944D28" w:rsidRDefault="00D84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3C2F" w:rsidR="0061148E" w:rsidRPr="004A7085" w:rsidRDefault="00D84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546B8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FF288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4257A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B3F91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1D271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6FBDF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2B9FC" w:rsidR="00A67F55" w:rsidRPr="00944D28" w:rsidRDefault="00D84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8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6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9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F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FA347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5B909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7BB87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0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2F5A2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51C5E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6930B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C0E38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88BDD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7E3AB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D1069" w:rsidR="00B87ED3" w:rsidRPr="00944D28" w:rsidRDefault="00D8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5CB9" w:rsidR="00B87ED3" w:rsidRPr="00944D28" w:rsidRDefault="00D84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EB06B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01E28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33B24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131C8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C736E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462A5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68194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901CB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49EC9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05B2F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ED63A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2CAE8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1D570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FB28A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AF5C2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19E5A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DC3EC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064AC" w:rsidR="00B87ED3" w:rsidRPr="00944D28" w:rsidRDefault="00D8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F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E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2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6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