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DAC1" w:rsidR="0061148E" w:rsidRPr="00C834E2" w:rsidRDefault="00473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F02E" w:rsidR="0061148E" w:rsidRPr="00C834E2" w:rsidRDefault="00473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C9FE6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76F4F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77C4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4DF7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14D50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82B46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5B129" w:rsidR="00B87ED3" w:rsidRPr="00944D28" w:rsidRDefault="00473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AA32D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45A87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4ADD3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6752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1A3FB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D465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542B" w:rsidR="00B87ED3" w:rsidRPr="00944D28" w:rsidRDefault="00473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1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C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745F" w:rsidR="00B87ED3" w:rsidRPr="00944D28" w:rsidRDefault="00473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5C3B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13FB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F1A12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4A77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B9B0D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C5D19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06C62" w:rsidR="00B87ED3" w:rsidRPr="00944D28" w:rsidRDefault="0047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BA2AE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83862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1052C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F2564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FF861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F6155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F1EB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0631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05236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6F7B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9BAA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6FA3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BD1B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B050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DBFD0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0E60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28A5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F72C" w:rsidR="00B87ED3" w:rsidRPr="00944D28" w:rsidRDefault="0047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B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05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2022-10-12T22:40:00.0000000Z</dcterms:modified>
</coreProperties>
</file>