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098148" w:rsidR="00872BDD" w:rsidRPr="00872BDD" w:rsidRDefault="002834F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6FD6E86" w:rsidR="008B722E" w:rsidRPr="00E407AC" w:rsidRDefault="002834F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5B8313" w:rsidR="00FC15B4" w:rsidRPr="00D11D17" w:rsidRDefault="00283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41EC2" w:rsidR="00FC15B4" w:rsidRPr="00D11D17" w:rsidRDefault="00283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A5F3B" w:rsidR="00FC15B4" w:rsidRPr="00D11D17" w:rsidRDefault="00283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634EFB" w:rsidR="00FC15B4" w:rsidRPr="00D11D17" w:rsidRDefault="00283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5E315" w:rsidR="00FC15B4" w:rsidRPr="00D11D17" w:rsidRDefault="00283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84C020" w:rsidR="00FC15B4" w:rsidRPr="00D11D17" w:rsidRDefault="00283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5051E8" w:rsidR="00FC15B4" w:rsidRPr="00D11D17" w:rsidRDefault="00283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85D4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1D24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1A88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F132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2B69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2126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324D29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0271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A994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A8F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0CF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EB0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E8AE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E94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23F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D75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1FF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2CBE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8E7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E7D1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09F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646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FC05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181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0431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EF1860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C3BF958" w14:textId="1EADE55F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49EF3A79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23BC74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F91C6B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269120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0B9AFB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0D28FF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13BB0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B860A5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0CE3347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1B6959C6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7965502A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397E8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E0658D6" w14:textId="73227894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1113040D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E7F89B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442EA1AD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788C50" w14:textId="4D0C54C4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0A20D7B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B75CAD7" w14:textId="3FE684A5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6370D130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27E62A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73D1B9" w14:textId="0DEEBD5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1590ECFB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E5ED72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5DF8EB63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E422583" w14:textId="73BEFF85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E348418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0ED8B01" w14:textId="089511B1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AA61C15" w14:textId="422D4C59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D3CC1F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44F68C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F4A2E9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EF9B78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1AF6D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290D75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F6C0D2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33DEE66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245CA24F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5913D88" w14:textId="6A21923A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C995DA5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553D9A8" w14:textId="2C9F375D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FF23A5B" w14:textId="0A72C9E3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813DA2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74B69EEE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AB5BEDB" w14:textId="0E208F9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E11D26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077BC64E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9678C88" w14:textId="0E91D92B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4DF239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7FBA3D51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487275C" w14:textId="79B8806E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110152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126C1A2A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FFDA1E8" w14:textId="71930E69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38921D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5099196F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6038FE92" w14:textId="4C50A4A0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A4B9BC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8926D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3D45F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32604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84861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505BB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F9E8E0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06E80E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0F8FBDB4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C90A9AF" w14:textId="3444E5AD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C3078EA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7FC8F3A" w14:textId="099BC028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4CA6035" w14:textId="7F39694D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B6F84B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DABDB1B" w14:textId="5F2F19D8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2D9D5F4" w14:textId="5CCF18A2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302DEA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AD3B60D" w14:textId="7E898C88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9F1BF7E" w14:textId="4413E648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87C1D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C5C0DF2" w14:textId="1BC3A4BA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A4C140C" w14:textId="17AF84A3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00CDEF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10240CC7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3A9F0F1" w14:textId="09DCADB4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31463F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46D8690E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98D2C90" w14:textId="665B155A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BD05F5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554619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B1449D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372020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EF90E4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F1B33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1FB8FA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692FF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615579E" w14:textId="7C1B175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1F80D4F" w14:textId="049A6678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DF381A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41C0A69" w14:textId="037D9687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4235C5A" w14:textId="380364A7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CB7545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797C2DAB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B9ABB92" w14:textId="550D08BF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796113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3C598C93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A1A7F79" w14:textId="18C40ED3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FCDE638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DB7D438" w14:textId="4C57B130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598F79D" w14:textId="2A34BA32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559C3CC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7368B9F" w14:textId="7E2DF9C5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85FED6B" w14:textId="11D27A21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5CA710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7A2F8D1" w14:textId="12E52E72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3F4F37B2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EB690B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4786DE" w:rsidR="009A6C64" w:rsidRPr="00C2583D" w:rsidRDefault="00283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5CB7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A12E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E531B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F535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4CB23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B4B051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63203A2" w14:textId="4EFCCA90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E3876D3" w14:textId="6EA7B849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A83D9E0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C2D23AF" w14:textId="4309530E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18827204" w:rsidR="00302708" w:rsidRPr="00653820" w:rsidRDefault="00283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2E85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CCB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6A95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8B1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6C2C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A50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5611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883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6FD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717B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6B4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7AD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295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DC59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FA5D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34F9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August 2026 Calendar</dc:title>
  <dc:subject>August 2026 Word Calendar with North Charleston, South Carolina, United States sunrise and sunset times.</dc:subject>
  <dc:creator>General Blue Corporation</dc:creator>
  <keywords>North Charleston, South Carolina, United States, august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