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A4F6C" w:rsidR="00872FE7" w:rsidRPr="00872FE7" w:rsidRDefault="00337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1B969" w:rsidR="00872FE7" w:rsidRPr="00872FE7" w:rsidRDefault="00337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B70E2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F88E5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6867A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430A8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500C4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F0C6C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35CCD" w:rsidR="008938BC" w:rsidRPr="00D11D17" w:rsidRDefault="00337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2A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5D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27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21089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67E6C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5F5A0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780B7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03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8C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E6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B3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49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FA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3C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FB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EE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9B5F6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170D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F906E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041F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E4395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FAC49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84847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B551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7534E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B6184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9E57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42A53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51C70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0150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9FADF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0C594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3271E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E6E47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51AC6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04A4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7DE31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C529E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D5EB1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A8EC7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FE53FD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7D827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D71F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70211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26007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16713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02262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AACA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D166C0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B852D4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878EE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D081B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24E36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3B706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B62F1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456FE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32131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EBAE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1570A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F787A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F8D8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064AA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34E7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86904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37164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B6CA4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769FE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5C9B2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9696B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D003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52A4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B1467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17E39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5F69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3A518D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E501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95FC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E6AF9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A0F09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05209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E8835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E6A5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4EE0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E6B7B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076E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0E02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09583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4FA97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E1496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5A9D6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43D3C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31786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B27E8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2FC73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87F7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D1011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E18C2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CA5B7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C78F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9CE6F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8C758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8C483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4BA59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16C51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E220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11704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4F35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215F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2937C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46B6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1331D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4E5FC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8023C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F14F5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04AB0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1DD1C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5C699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1D1A9" w:rsidR="008938BC" w:rsidRPr="00C2583D" w:rsidRDefault="00337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46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DF24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197EB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24508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1DE3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7B020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58066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2F7BF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6534B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A656A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5D60C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0C248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23D56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8FFFC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57176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20633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283BE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A990A" w:rsidR="008938BC" w:rsidRDefault="00337B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60C59" w:rsidR="008938BC" w:rsidRPr="000C2C62" w:rsidRDefault="00337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9D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50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D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BA6"/>
    <w:rsid w:val="003556C0"/>
    <w:rsid w:val="00367FCF"/>
    <w:rsid w:val="003942FF"/>
    <w:rsid w:val="003E0295"/>
    <w:rsid w:val="003E12A5"/>
    <w:rsid w:val="003F62C7"/>
    <w:rsid w:val="0040229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October 2025 Calendar</dc:title>
  <dc:subject>October 2025 Word Calendar with Sungai Udang, Melaka, Malaysia sunrise and sunset times.</dc:subject>
  <dc:creator>General Blue Corporation</dc:creator>
  <keywords>Sungai Udang, Melaka, Malaysia, october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