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5F532" w:rsidR="00872FE7" w:rsidRPr="00872FE7" w:rsidRDefault="00ED4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61023" w:rsidR="00872FE7" w:rsidRPr="00872FE7" w:rsidRDefault="00ED4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66C1E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A6E36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C306D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1C71E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7BBAA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CC39A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B005E" w:rsidR="008938BC" w:rsidRPr="00D11D17" w:rsidRDefault="00ED4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5C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2B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9D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45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97781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65810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70E91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5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2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06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0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EC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DE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A1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14C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EF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57F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E1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61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F1234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F44F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26C5B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0B21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C399C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6EAE1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ADC4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5CB52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ADF9E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5D46B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28765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A9569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EE7DD4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F9BAD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1C86D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C88F8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A59FB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BF928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10F67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6120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5C41C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E1C36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90A4B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82C75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B2F17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F8657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6973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6000B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AEB9B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E073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B14DB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B70E7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C359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DFC9F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AE51A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B05DF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47294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E1BF9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C4A2B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9FCAD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B5400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2769E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99B55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BF7F2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34298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D940A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5B7B8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186B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BF27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28E38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D6CC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3BE7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D5672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C015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D3FC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EAA2CE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41AE0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A4E5C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6F7FA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F2DC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D2FF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8100C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74CB7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741E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905D1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D29F2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4BBF7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89713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32FFD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BE3C6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9B97D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E7992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3DF4D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8D13E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1964A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9D4EB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140B8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304AA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7912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DDB3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787A2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34902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980D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4DBC6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DE1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89B8E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017A4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6ABE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F5F9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C55B1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4882E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CFC0C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6BA09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A04E3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E2418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7BC74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66824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5DD98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BF03F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E81B5" w:rsidR="008938BC" w:rsidRPr="00C2583D" w:rsidRDefault="00ED4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7382E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33FB3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77F52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B60BE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44AC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73BED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724E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0356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4AC8E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91F22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AD756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9EB90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10BE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A5333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929BF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F36F9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DA021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DAC20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E2E5F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7C595" w:rsidR="008938BC" w:rsidRDefault="00ED48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620DB" w:rsidR="008938BC" w:rsidRPr="000C2C62" w:rsidRDefault="00ED4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82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May 2025 Calendar</dc:title>
  <dc:subject>May 2025 Word Calendar with Kesabpur, Khulna, Bangladesh sunrise and sunset times.</dc:subject>
  <dc:creator>General Blue Corporation</dc:creator>
  <keywords>Kesabpur, Khulna, Bangladesh, may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