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8C5ED" w:rsidR="00872FE7" w:rsidRPr="00872FE7" w:rsidRDefault="00B803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86F23" w:rsidR="00872FE7" w:rsidRPr="00872FE7" w:rsidRDefault="00B803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FE3C7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E9AC2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E2311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E44E2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6D03B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93A21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1F681" w:rsidR="008938BC" w:rsidRPr="00D11D17" w:rsidRDefault="00B80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C6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FE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99944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74A09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D9F28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62D31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0E2B6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09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93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2C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D3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B3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F58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BC980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C9EA0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B6614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F14B1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39A20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B5C8C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7BB72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92D02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167D9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9B2D0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590D7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20A0D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D599C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F3097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E1176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DE864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5D2EA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24197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62409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28CD8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83BEA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0E8F4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9E1FB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0C442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F9E01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8DB18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A0D8BD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5617A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3B2D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AB581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4F61F1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B3774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B1F7B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D494E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1E02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99AAA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6B041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83B99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10DC8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08444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A8D03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16D9A9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07A07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928FF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D6B61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7CEE3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A3FF3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7F3A2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132E3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08F0A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CF4AB1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E8F34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384E9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6F66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1E1DD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900F5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318B4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4E1A3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1B5E4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59467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F4842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005BE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FE30D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18D7C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11F25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4AF72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12C9B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BF326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2E689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1B9B4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5FBE5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B9DC0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965DC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3DFA4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B3467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09820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1D28F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3EC00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A64B1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885C73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2B94D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3EB7F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552A3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6C2C0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1CFEB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07B18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6141A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6EBAE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3FAC7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BF67D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CA13C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5A7EE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102E0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C13C6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749B9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3D4B0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AB7E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3FA9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3618D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3B4E7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E0610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1B33F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6D499" w:rsidR="008938BC" w:rsidRPr="00C2583D" w:rsidRDefault="00B80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52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4A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3B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EBFC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1CCA7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6C03B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9025B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B1B04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40F12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34F0A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27E3F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39B0D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B3605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8E1E9" w:rsidR="008938BC" w:rsidRDefault="00B803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F3731" w:rsidR="008938BC" w:rsidRPr="000C2C62" w:rsidRDefault="00B80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F2F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71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9E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C3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A8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E4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D1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86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94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39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April 2025 Calendar</dc:title>
  <dc:subject>April 2025 Word Calendar with Notre-Dame-de-Gravenchon, France sunrise and sunset times.</dc:subject>
  <dc:creator>General Blue Corporation</dc:creator>
  <keywords>Notre-Dame-de-Gravenchon, France, april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