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3903E3" w:rsidR="00872BDD" w:rsidRPr="00872BDD" w:rsidRDefault="005158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5F25FF" w:rsidR="008B722E" w:rsidRPr="00E407AC" w:rsidRDefault="005158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EBC16" w:rsidR="00FC15B4" w:rsidRPr="00D11D17" w:rsidRDefault="00515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94329" w:rsidR="00FC15B4" w:rsidRPr="00D11D17" w:rsidRDefault="00515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3010D" w:rsidR="00FC15B4" w:rsidRPr="00D11D17" w:rsidRDefault="00515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3B0D0" w:rsidR="00FC15B4" w:rsidRPr="00D11D17" w:rsidRDefault="00515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10AAA5" w:rsidR="00FC15B4" w:rsidRPr="00D11D17" w:rsidRDefault="00515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EDBCDC" w:rsidR="00FC15B4" w:rsidRPr="00D11D17" w:rsidRDefault="00515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A2AD9" w:rsidR="00FC15B4" w:rsidRPr="00D11D17" w:rsidRDefault="00515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16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82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CC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361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BD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24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E9A01C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173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FCA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2B0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2A0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994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5C8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77A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599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F96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C23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11D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802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E14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B0C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521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3B1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A1C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643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18CCD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0B95CB11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5606CF8A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B01E4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C1A1E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0D14C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DAC32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313EB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1E8D6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493E4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2A9733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76399743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5B871BA8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3AC8B8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3A2997BA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0A444B8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DB53C7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6DF20F6A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788C50" w14:textId="72E94BC3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F988F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2494D358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5583D34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953207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04263C96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6ED33DF4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434108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7C1307D4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E422583" w14:textId="50AF3AB6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223900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43899340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0B0D4D1A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91148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B65CB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300A4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A16A7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75439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A1D1CE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4A708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F666A7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2EA5D672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1C171128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CB7FD2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498268ED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FF23A5B" w14:textId="42CCF68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88ADA7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605FC21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066C68A7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015138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577C36C6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9678C88" w14:textId="7A45D123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4B601D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41EB9201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487275C" w14:textId="7511FB24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3CD4D2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30E2A79D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2ADA651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709C2B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258E7EE7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37B71BA2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3E9AF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9ADCBF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9ABA0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08DDF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C645F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91FDE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1C181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A95416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7DDB74E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151F373C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7E0F7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0647DC6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6741E39C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048DA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485BDE5A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23E7E9A3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A38CB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268E661D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7BFFC42B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4669C5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415699B3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3ECAD68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B66ED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5490338A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58745630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02B032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7180C700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049E9532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7C4F53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BF8DA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03D583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A570D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313A5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AA706E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D7BFD2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034684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3776160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2F2E0BE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A7EA72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3A50CD8B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587870FC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BF080D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427A3180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304C024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51C2B0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5F82B4C0" w14:textId="62B6062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3CEECDFD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27A416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1B3A1558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3921D1C6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561BCF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15E7E6BA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7FFFB0C8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BC4DC4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51270149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3BA4F6C7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5A763D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E08CC4" w:rsidR="009A6C64" w:rsidRPr="00C2583D" w:rsidRDefault="00515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CBC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B64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CBF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CDB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2D5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9D3E64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295C7CC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3AD5A5CA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4E241C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C2D23AF" w14:textId="15AE0D0F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7336FD2" w14:textId="6004F22E" w:rsidR="00302708" w:rsidRPr="00653820" w:rsidRDefault="00515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E20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A4D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3B6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8F5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112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1DD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B88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307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74D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1EA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5A8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AC1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8E8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784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5B7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24E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587F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March 2025 Calendar</dc:title>
  <dc:subject>March 2025 Word Calendar with Golden Grove, South Australia, Australia sunrise and sunset times.</dc:subject>
  <dc:creator>General Blue Corporation</dc:creator>
  <keywords>Golden Grove, South Australia, Australia, march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