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AD9B0D" w:rsidR="00872FE7" w:rsidRPr="00872FE7" w:rsidRDefault="00683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30C322" w:rsidR="00872FE7" w:rsidRPr="00872FE7" w:rsidRDefault="00683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70A91" w:rsidR="008938BC" w:rsidRPr="00D11D17" w:rsidRDefault="0068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707EC" w:rsidR="008938BC" w:rsidRPr="00D11D17" w:rsidRDefault="0068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2F2A1" w:rsidR="008938BC" w:rsidRPr="00D11D17" w:rsidRDefault="0068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592EBD" w:rsidR="008938BC" w:rsidRPr="00D11D17" w:rsidRDefault="0068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9E655" w:rsidR="008938BC" w:rsidRPr="00D11D17" w:rsidRDefault="0068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A350A" w:rsidR="008938BC" w:rsidRPr="00D11D17" w:rsidRDefault="0068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1144E" w:rsidR="008938BC" w:rsidRPr="00D11D17" w:rsidRDefault="0068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AD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5F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CD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2E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7C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E3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ACD59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ADD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9E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583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96D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BD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C6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8D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31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681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87E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2F1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AF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DF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A89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A2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A7B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4F6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C93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A4C20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A9D75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5B3088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B9FC1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8B721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6EF50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38C94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D83A9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1615F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65753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82EAC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B5231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63466E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7F435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CC196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C6288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022FC0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B3A88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A90181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32087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1B97C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5976BA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18C44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462BA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F48B51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E2CF7E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88E367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76C3A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01F96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A54358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4BE2C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C6AE5E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1E0A0B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6D097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2A9AB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5BBAB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CE259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7F1A5E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3C83ED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FD77A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DBF4B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2E4BE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23C59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A0644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3D39C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4D2DD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69B0EB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B3804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A719D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9413D8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231698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D606EF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70393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EFC0CB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E91F3C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B8449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C31E04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1C133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42678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30468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06A85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DFC27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C78EE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90836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9200F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085717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F3755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DBB87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F16A9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652851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E3B95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05AFB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3E7A5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E1846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8C5767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43497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BA889C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8C06BD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EE1FB6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9BD40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5D714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78A5C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8A5F8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ECF6C7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DAABE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6146A4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C190CD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B5CD5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A91A1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FDF3E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57EAF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A84CB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33818" w:rsidR="008938BC" w:rsidRPr="00C2583D" w:rsidRDefault="0068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30C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8F9E5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72AE59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86A44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D37F11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D61F4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A8E136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72EAC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BB8E6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11041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573112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82E4D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222D9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D5944F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82D85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1BEB8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BC4C90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CE514" w:rsidR="008938BC" w:rsidRDefault="006837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D32C0" w:rsidR="008938BC" w:rsidRPr="000C2C62" w:rsidRDefault="0068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A9D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D1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F3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7C5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February 2025 Calendar</dc:title>
  <dc:subject>February 2025 Word Calendar with Quito-Arma, Huancavelica, Peru sunrise and sunset times.</dc:subject>
  <dc:creator>General Blue Corporation</dc:creator>
  <keywords>Quito-Arma, Huancavelica, Peru, february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