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2FD501" w:rsidR="00872FE7" w:rsidRPr="00872FE7" w:rsidRDefault="00C51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41E53" w:rsidR="00872FE7" w:rsidRPr="00872FE7" w:rsidRDefault="00C51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C4E88" w:rsidR="008938BC" w:rsidRPr="00D11D17" w:rsidRDefault="00C5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8EC67" w:rsidR="008938BC" w:rsidRPr="00D11D17" w:rsidRDefault="00C5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04C7B" w:rsidR="008938BC" w:rsidRPr="00D11D17" w:rsidRDefault="00C5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FB866" w:rsidR="008938BC" w:rsidRPr="00D11D17" w:rsidRDefault="00C5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E29A1" w:rsidR="008938BC" w:rsidRPr="00D11D17" w:rsidRDefault="00C5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93757" w:rsidR="008938BC" w:rsidRPr="00D11D17" w:rsidRDefault="00C5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CC541" w:rsidR="008938BC" w:rsidRPr="00D11D17" w:rsidRDefault="00C5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C4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C5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43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67253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E71AE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6523F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69FCF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41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3D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CA2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530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B9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D7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CAC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40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999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6B42F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7AC207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746163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84383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00376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0C2762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8C270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AFE8E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D5C0D3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D2147D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CF765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FCA1DA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952C8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E1413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7EA87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B68A6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248CE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084E1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EF7131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BC815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E7C58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5D85F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5CCE8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CCC489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2BD1A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DFA56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F11E25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9E212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41E3E6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F7E5D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37BC9E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C7EDB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482A7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5330E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67082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7C547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EC7FC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065B1A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2CA9C8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FAF74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FFF50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6FB7B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D3876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E8AEC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C7A33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C415B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F7080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4AC2DA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F9D40E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64C244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3433EB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5C1F0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6D3A4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1D32A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A89C4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1B548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1805AA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730CD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8A6CB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6C4D1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71A98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1DA4C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C40F6E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9C220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01461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932E9F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5C1499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8EA2E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D76C6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B618C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3A9DC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61B17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89992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37BB7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5F9D0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0C045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C035A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234B6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19B6A2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97005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E7EBD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DD366C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46D6E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913BF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8B821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609C0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E612BD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E757C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4BE008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41CF25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558A4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F6BE3D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EFF34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82438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4E2A66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141E0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C6678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5DB6F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6C87D6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610FB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C75066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993F5" w:rsidR="008938BC" w:rsidRPr="00C2583D" w:rsidRDefault="00C5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BC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C0F346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857CB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C4CC2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8129D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FAD219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E5E0A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8AE38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371D2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BF9ED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60B97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71725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7F847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04583F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8903C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FE3F3F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4BDCA9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9EE987" w:rsidR="008938BC" w:rsidRDefault="00C517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FA4D7F" w:rsidR="008938BC" w:rsidRPr="000C2C62" w:rsidRDefault="00C5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CD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E6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A0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73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May 2024 Calendar</dc:title>
  <dc:subject>May 2024 Word Calendar with Phu Yen, Son La Province, Vietnam sunrise and sunset times.</dc:subject>
  <dc:creator>General Blue Corporation</dc:creator>
  <keywords>Phu Yen, Son La Province, Vietnam, may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